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1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55"/>
        <w:gridCol w:w="7655"/>
      </w:tblGrid>
      <w:tr w:rsidR="00981301" w:rsidTr="00981301">
        <w:trPr>
          <w:trHeight w:val="10199"/>
        </w:trPr>
        <w:tc>
          <w:tcPr>
            <w:tcW w:w="7655" w:type="dxa"/>
          </w:tcPr>
          <w:p w:rsidR="00981301" w:rsidRPr="00BE4FC5" w:rsidRDefault="00981301" w:rsidP="00981301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b/>
                <w:sz w:val="24"/>
                <w:szCs w:val="24"/>
              </w:rPr>
              <w:t>Ищем информацию в сети Интернет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. Зайдите на один из сайтов поисковых систем: </w:t>
            </w:r>
            <w:proofErr w:type="spellStart"/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google.ru</w:t>
            </w:r>
            <w:proofErr w:type="spellEnd"/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yandex.ru</w:t>
            </w:r>
            <w:proofErr w:type="spellEnd"/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mail.ru</w:t>
            </w:r>
            <w:proofErr w:type="spellEnd"/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rambler.ru</w:t>
            </w:r>
            <w:proofErr w:type="spellEnd"/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301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. Введите в специальное окно свой поисковый запрос «Памятник клавиатуре»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ёлкните мышью на кнопке Найти.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. Результат поиска — ссылки Зайдите на 2-3 сайта из верхней части списка. Прочитайте информацию о памятнике клавиатуре.</w:t>
            </w:r>
          </w:p>
          <w:p w:rsidR="00981301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. В текстовом редакторе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создайте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Клавиатура.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Заполните таблицу информацией, найденной в сети Интернет.</w:t>
            </w:r>
          </w:p>
          <w:p w:rsidR="00981301" w:rsidRPr="00BE4FC5" w:rsidRDefault="00981301" w:rsidP="00981301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Памятник клавиатуре</w:t>
            </w:r>
          </w:p>
          <w:tbl>
            <w:tblPr>
              <w:tblStyle w:val="a3"/>
              <w:tblW w:w="6520" w:type="dxa"/>
              <w:tblInd w:w="597" w:type="dxa"/>
              <w:tblLook w:val="04A0"/>
            </w:tblPr>
            <w:tblGrid>
              <w:gridCol w:w="3784"/>
              <w:gridCol w:w="2736"/>
            </w:tblGrid>
            <w:tr w:rsidR="00981301" w:rsidTr="00981301">
              <w:tc>
                <w:tcPr>
                  <w:tcW w:w="3784" w:type="dxa"/>
                </w:tcPr>
                <w:p w:rsidR="00981301" w:rsidRPr="00BE4FC5" w:rsidRDefault="00981301" w:rsidP="009813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расположения памятника</w:t>
                  </w:r>
                </w:p>
              </w:tc>
              <w:tc>
                <w:tcPr>
                  <w:tcW w:w="2736" w:type="dxa"/>
                </w:tcPr>
                <w:p w:rsidR="00981301" w:rsidRDefault="00981301" w:rsidP="008B4016">
                  <w:pPr>
                    <w:ind w:firstLine="709"/>
                    <w:jc w:val="both"/>
                    <w:rPr>
                      <w:rFonts w:ascii="ArialMT" w:hAnsi="ArialMT" w:cs="ArialMT"/>
                    </w:rPr>
                  </w:pPr>
                </w:p>
              </w:tc>
            </w:tr>
            <w:tr w:rsidR="00981301" w:rsidTr="00981301">
              <w:tc>
                <w:tcPr>
                  <w:tcW w:w="3784" w:type="dxa"/>
                </w:tcPr>
                <w:p w:rsidR="00981301" w:rsidRPr="00BE4FC5" w:rsidRDefault="00981301" w:rsidP="009813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открытия памятника</w:t>
                  </w:r>
                </w:p>
              </w:tc>
              <w:tc>
                <w:tcPr>
                  <w:tcW w:w="2736" w:type="dxa"/>
                </w:tcPr>
                <w:p w:rsidR="00981301" w:rsidRDefault="00981301" w:rsidP="008B4016">
                  <w:pPr>
                    <w:ind w:firstLine="709"/>
                    <w:jc w:val="both"/>
                    <w:rPr>
                      <w:rFonts w:ascii="ArialMT" w:hAnsi="ArialMT" w:cs="ArialMT"/>
                    </w:rPr>
                  </w:pPr>
                </w:p>
              </w:tc>
            </w:tr>
            <w:tr w:rsidR="00981301" w:rsidTr="00981301">
              <w:tc>
                <w:tcPr>
                  <w:tcW w:w="3784" w:type="dxa"/>
                </w:tcPr>
                <w:p w:rsidR="00981301" w:rsidRPr="00BE4FC5" w:rsidRDefault="00981301" w:rsidP="009813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Материал, из которого изготовлен памятник</w:t>
                  </w:r>
                </w:p>
              </w:tc>
              <w:tc>
                <w:tcPr>
                  <w:tcW w:w="2736" w:type="dxa"/>
                </w:tcPr>
                <w:p w:rsidR="00981301" w:rsidRDefault="00981301" w:rsidP="008B4016">
                  <w:pPr>
                    <w:ind w:firstLine="709"/>
                    <w:jc w:val="both"/>
                    <w:rPr>
                      <w:rFonts w:ascii="ArialMT" w:hAnsi="ArialMT" w:cs="ArialMT"/>
                    </w:rPr>
                  </w:pPr>
                </w:p>
              </w:tc>
            </w:tr>
            <w:tr w:rsidR="00981301" w:rsidTr="00981301">
              <w:tc>
                <w:tcPr>
                  <w:tcW w:w="3784" w:type="dxa"/>
                </w:tcPr>
                <w:p w:rsidR="00981301" w:rsidRPr="00BE4FC5" w:rsidRDefault="00981301" w:rsidP="009813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Описание внешнего вида</w:t>
                  </w:r>
                </w:p>
              </w:tc>
              <w:tc>
                <w:tcPr>
                  <w:tcW w:w="2736" w:type="dxa"/>
                </w:tcPr>
                <w:p w:rsidR="00981301" w:rsidRDefault="00981301" w:rsidP="008B4016">
                  <w:pPr>
                    <w:ind w:firstLine="709"/>
                    <w:jc w:val="both"/>
                    <w:rPr>
                      <w:rFonts w:ascii="ArialMT" w:hAnsi="ArialMT" w:cs="ArialMT"/>
                    </w:rPr>
                  </w:pPr>
                </w:p>
              </w:tc>
            </w:tr>
            <w:tr w:rsidR="00981301" w:rsidTr="00981301">
              <w:tc>
                <w:tcPr>
                  <w:tcW w:w="3784" w:type="dxa"/>
                </w:tcPr>
                <w:p w:rsidR="00981301" w:rsidRPr="00BE4FC5" w:rsidRDefault="00981301" w:rsidP="009813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Графическое изображение</w:t>
                  </w:r>
                </w:p>
              </w:tc>
              <w:tc>
                <w:tcPr>
                  <w:tcW w:w="2736" w:type="dxa"/>
                </w:tcPr>
                <w:p w:rsidR="00981301" w:rsidRDefault="00981301" w:rsidP="008B4016">
                  <w:pPr>
                    <w:ind w:firstLine="709"/>
                    <w:jc w:val="both"/>
                    <w:rPr>
                      <w:rFonts w:ascii="ArialMT" w:hAnsi="ArialMT" w:cs="ArialMT"/>
                    </w:rPr>
                  </w:pPr>
                </w:p>
              </w:tc>
            </w:tr>
            <w:tr w:rsidR="00981301" w:rsidTr="00981301">
              <w:tc>
                <w:tcPr>
                  <w:tcW w:w="3784" w:type="dxa"/>
                </w:tcPr>
                <w:p w:rsidR="00981301" w:rsidRPr="00BE4FC5" w:rsidRDefault="00981301" w:rsidP="009813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Размеры</w:t>
                  </w:r>
                </w:p>
              </w:tc>
              <w:tc>
                <w:tcPr>
                  <w:tcW w:w="2736" w:type="dxa"/>
                </w:tcPr>
                <w:p w:rsidR="00981301" w:rsidRDefault="00981301" w:rsidP="008B4016">
                  <w:pPr>
                    <w:ind w:firstLine="709"/>
                    <w:jc w:val="both"/>
                    <w:rPr>
                      <w:rFonts w:ascii="ArialMT" w:hAnsi="ArialMT" w:cs="ArialMT"/>
                    </w:rPr>
                  </w:pPr>
                </w:p>
              </w:tc>
            </w:tr>
            <w:tr w:rsidR="00981301" w:rsidTr="00981301">
              <w:tc>
                <w:tcPr>
                  <w:tcW w:w="3784" w:type="dxa"/>
                </w:tcPr>
                <w:p w:rsidR="00981301" w:rsidRPr="00BE4FC5" w:rsidRDefault="00981301" w:rsidP="009813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Автор проекта памятника</w:t>
                  </w:r>
                </w:p>
              </w:tc>
              <w:tc>
                <w:tcPr>
                  <w:tcW w:w="2736" w:type="dxa"/>
                </w:tcPr>
                <w:p w:rsidR="00981301" w:rsidRDefault="00981301" w:rsidP="008B4016">
                  <w:pPr>
                    <w:ind w:firstLine="709"/>
                    <w:jc w:val="both"/>
                    <w:rPr>
                      <w:rFonts w:ascii="ArialMT" w:hAnsi="ArialMT" w:cs="ArialMT"/>
                    </w:rPr>
                  </w:pPr>
                </w:p>
              </w:tc>
            </w:tr>
          </w:tbl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1. В Интернете найдите ответы на следующие вопросы:</w:t>
            </w:r>
          </w:p>
          <w:p w:rsidR="00981301" w:rsidRPr="00BE4FC5" w:rsidRDefault="00981301" w:rsidP="00981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1) Кто является изобретателем компьютерного манипулятора «мышь»?</w:t>
            </w:r>
          </w:p>
          <w:p w:rsidR="00981301" w:rsidRPr="00BE4FC5" w:rsidRDefault="00981301" w:rsidP="00981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2) В каком году была изобретена компьютерная мышь?</w:t>
            </w:r>
          </w:p>
          <w:p w:rsidR="00981301" w:rsidRPr="00BE4FC5" w:rsidRDefault="00981301" w:rsidP="00981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3) Как выглядела первая компьютерная мышь?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2. В текстовом редакторе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создайте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Скопируйте ответы на вопросы в сети Интернет.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1. Узнайте, как называют знак «@» китайцы, немцы, итальянцы, французы и другие народы.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2. Результаты поиска оформите в текстовом редакторе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301" w:rsidRDefault="00981301" w:rsidP="00981301">
            <w:pPr>
              <w:ind w:firstLine="709"/>
              <w:jc w:val="both"/>
            </w:pP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3. Результаты работы сохра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 в личной папке под именем Собака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981301" w:rsidRPr="00BE4FC5" w:rsidRDefault="00981301" w:rsidP="00981301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b/>
                <w:sz w:val="24"/>
                <w:szCs w:val="24"/>
              </w:rPr>
              <w:t>Ищем информацию в сети Интернет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. Зайдите на один из сайтов поисковых систем: </w:t>
            </w:r>
            <w:proofErr w:type="spellStart"/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google.ru</w:t>
            </w:r>
            <w:proofErr w:type="spellEnd"/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yandex.ru</w:t>
            </w:r>
            <w:proofErr w:type="spellEnd"/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mail.ru</w:t>
            </w:r>
            <w:proofErr w:type="spellEnd"/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rambler.ru</w:t>
            </w:r>
            <w:proofErr w:type="spellEnd"/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301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. Введите в специальное окно свой поисковый запрос «Памятник клавиатуре»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ёлкните мышью на кнопке Найти.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. Результат поиска — ссылки Зайдите на 2-3 сайта из верхней части списка. Прочитайте информацию о памятнике клавиатуре.</w:t>
            </w:r>
          </w:p>
          <w:p w:rsidR="00981301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. В текстовом редакторе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создайте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Клавиатура.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Заполните таблицу информацией, найденной в сети Интернет.</w:t>
            </w:r>
          </w:p>
          <w:p w:rsidR="00981301" w:rsidRPr="00BE4FC5" w:rsidRDefault="00981301" w:rsidP="00981301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Памятник клавиатуре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611"/>
              <w:gridCol w:w="3092"/>
            </w:tblGrid>
            <w:tr w:rsidR="00981301" w:rsidTr="008B4016">
              <w:tc>
                <w:tcPr>
                  <w:tcW w:w="3611" w:type="dxa"/>
                </w:tcPr>
                <w:p w:rsidR="00981301" w:rsidRPr="00BE4FC5" w:rsidRDefault="00981301" w:rsidP="008B40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расположения памятника</w:t>
                  </w:r>
                </w:p>
              </w:tc>
              <w:tc>
                <w:tcPr>
                  <w:tcW w:w="3092" w:type="dxa"/>
                </w:tcPr>
                <w:p w:rsidR="00981301" w:rsidRDefault="00981301" w:rsidP="008B4016">
                  <w:pPr>
                    <w:ind w:firstLine="709"/>
                    <w:jc w:val="both"/>
                    <w:rPr>
                      <w:rFonts w:ascii="ArialMT" w:hAnsi="ArialMT" w:cs="ArialMT"/>
                    </w:rPr>
                  </w:pPr>
                </w:p>
              </w:tc>
            </w:tr>
            <w:tr w:rsidR="00981301" w:rsidTr="008B4016">
              <w:tc>
                <w:tcPr>
                  <w:tcW w:w="3611" w:type="dxa"/>
                </w:tcPr>
                <w:p w:rsidR="00981301" w:rsidRPr="00BE4FC5" w:rsidRDefault="00981301" w:rsidP="008B40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открытия памятника</w:t>
                  </w:r>
                </w:p>
              </w:tc>
              <w:tc>
                <w:tcPr>
                  <w:tcW w:w="3092" w:type="dxa"/>
                </w:tcPr>
                <w:p w:rsidR="00981301" w:rsidRDefault="00981301" w:rsidP="008B4016">
                  <w:pPr>
                    <w:ind w:firstLine="709"/>
                    <w:jc w:val="both"/>
                    <w:rPr>
                      <w:rFonts w:ascii="ArialMT" w:hAnsi="ArialMT" w:cs="ArialMT"/>
                    </w:rPr>
                  </w:pPr>
                </w:p>
              </w:tc>
            </w:tr>
            <w:tr w:rsidR="00981301" w:rsidTr="008B4016">
              <w:tc>
                <w:tcPr>
                  <w:tcW w:w="3611" w:type="dxa"/>
                </w:tcPr>
                <w:p w:rsidR="00981301" w:rsidRPr="00BE4FC5" w:rsidRDefault="00981301" w:rsidP="008B40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Материал, из которого изготовлен памятник</w:t>
                  </w:r>
                </w:p>
              </w:tc>
              <w:tc>
                <w:tcPr>
                  <w:tcW w:w="3092" w:type="dxa"/>
                </w:tcPr>
                <w:p w:rsidR="00981301" w:rsidRDefault="00981301" w:rsidP="008B4016">
                  <w:pPr>
                    <w:ind w:firstLine="709"/>
                    <w:jc w:val="both"/>
                    <w:rPr>
                      <w:rFonts w:ascii="ArialMT" w:hAnsi="ArialMT" w:cs="ArialMT"/>
                    </w:rPr>
                  </w:pPr>
                </w:p>
              </w:tc>
            </w:tr>
            <w:tr w:rsidR="00981301" w:rsidTr="008B4016">
              <w:tc>
                <w:tcPr>
                  <w:tcW w:w="3611" w:type="dxa"/>
                </w:tcPr>
                <w:p w:rsidR="00981301" w:rsidRPr="00BE4FC5" w:rsidRDefault="00981301" w:rsidP="008B40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Описание внешнего вида</w:t>
                  </w:r>
                </w:p>
              </w:tc>
              <w:tc>
                <w:tcPr>
                  <w:tcW w:w="3092" w:type="dxa"/>
                </w:tcPr>
                <w:p w:rsidR="00981301" w:rsidRDefault="00981301" w:rsidP="008B4016">
                  <w:pPr>
                    <w:ind w:firstLine="709"/>
                    <w:jc w:val="both"/>
                    <w:rPr>
                      <w:rFonts w:ascii="ArialMT" w:hAnsi="ArialMT" w:cs="ArialMT"/>
                    </w:rPr>
                  </w:pPr>
                </w:p>
              </w:tc>
            </w:tr>
            <w:tr w:rsidR="00981301" w:rsidTr="008B4016">
              <w:tc>
                <w:tcPr>
                  <w:tcW w:w="3611" w:type="dxa"/>
                </w:tcPr>
                <w:p w:rsidR="00981301" w:rsidRPr="00BE4FC5" w:rsidRDefault="00981301" w:rsidP="008B40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Графическое изображение</w:t>
                  </w:r>
                </w:p>
              </w:tc>
              <w:tc>
                <w:tcPr>
                  <w:tcW w:w="3092" w:type="dxa"/>
                </w:tcPr>
                <w:p w:rsidR="00981301" w:rsidRDefault="00981301" w:rsidP="008B4016">
                  <w:pPr>
                    <w:ind w:firstLine="709"/>
                    <w:jc w:val="both"/>
                    <w:rPr>
                      <w:rFonts w:ascii="ArialMT" w:hAnsi="ArialMT" w:cs="ArialMT"/>
                    </w:rPr>
                  </w:pPr>
                </w:p>
              </w:tc>
            </w:tr>
            <w:tr w:rsidR="00981301" w:rsidTr="008B4016">
              <w:tc>
                <w:tcPr>
                  <w:tcW w:w="3611" w:type="dxa"/>
                </w:tcPr>
                <w:p w:rsidR="00981301" w:rsidRPr="00BE4FC5" w:rsidRDefault="00981301" w:rsidP="008B40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Размеры</w:t>
                  </w:r>
                </w:p>
              </w:tc>
              <w:tc>
                <w:tcPr>
                  <w:tcW w:w="3092" w:type="dxa"/>
                </w:tcPr>
                <w:p w:rsidR="00981301" w:rsidRDefault="00981301" w:rsidP="008B4016">
                  <w:pPr>
                    <w:ind w:firstLine="709"/>
                    <w:jc w:val="both"/>
                    <w:rPr>
                      <w:rFonts w:ascii="ArialMT" w:hAnsi="ArialMT" w:cs="ArialMT"/>
                    </w:rPr>
                  </w:pPr>
                </w:p>
              </w:tc>
            </w:tr>
            <w:tr w:rsidR="00981301" w:rsidTr="008B4016">
              <w:tc>
                <w:tcPr>
                  <w:tcW w:w="3611" w:type="dxa"/>
                </w:tcPr>
                <w:p w:rsidR="00981301" w:rsidRPr="00BE4FC5" w:rsidRDefault="00981301" w:rsidP="008B40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Автор проекта памятника</w:t>
                  </w:r>
                </w:p>
              </w:tc>
              <w:tc>
                <w:tcPr>
                  <w:tcW w:w="3092" w:type="dxa"/>
                </w:tcPr>
                <w:p w:rsidR="00981301" w:rsidRDefault="00981301" w:rsidP="008B4016">
                  <w:pPr>
                    <w:ind w:firstLine="709"/>
                    <w:jc w:val="both"/>
                    <w:rPr>
                      <w:rFonts w:ascii="ArialMT" w:hAnsi="ArialMT" w:cs="ArialMT"/>
                    </w:rPr>
                  </w:pPr>
                </w:p>
              </w:tc>
            </w:tr>
          </w:tbl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1. В Интернете найдите ответы на следующие вопросы:</w:t>
            </w:r>
          </w:p>
          <w:p w:rsidR="00981301" w:rsidRPr="00BE4FC5" w:rsidRDefault="00981301" w:rsidP="00981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1) Кто является изобретателем компьютерного манипулятора «мышь»?</w:t>
            </w:r>
          </w:p>
          <w:p w:rsidR="00981301" w:rsidRPr="00BE4FC5" w:rsidRDefault="00981301" w:rsidP="00981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2) В каком году была изобретена компьютерная мышь?</w:t>
            </w:r>
          </w:p>
          <w:p w:rsidR="00981301" w:rsidRPr="00BE4FC5" w:rsidRDefault="00981301" w:rsidP="00981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3) Как выглядела первая компьютерная мышь?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2. В текстовом редакторе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создайте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Скопируйте ответы на вопросы в сети Интернет.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981301" w:rsidRPr="00BE4FC5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1. Узнайте, как называют знак «@» китайцы, немцы, итальянцы, французы и другие народы.</w:t>
            </w:r>
          </w:p>
          <w:p w:rsidR="00981301" w:rsidRDefault="00981301" w:rsidP="0098130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2. Результаты поиска оформите в текстовом редакторе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81301" w:rsidRDefault="00981301" w:rsidP="00981301">
            <w:pPr>
              <w:ind w:firstLine="709"/>
              <w:jc w:val="both"/>
            </w:pP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3. Результаты работы сохра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 в личной папке под именем Собака</w:t>
            </w:r>
            <w:r w:rsidRPr="00BE4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0000" w:rsidRDefault="00981301"/>
    <w:sectPr w:rsidR="00000000" w:rsidSect="00981301">
      <w:pgSz w:w="16838" w:h="11906" w:orient="landscape"/>
      <w:pgMar w:top="851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1301"/>
    <w:rsid w:val="0098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364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Corvinis</dc:creator>
  <cp:keywords/>
  <dc:description/>
  <cp:lastModifiedBy>Corvinis</cp:lastModifiedBy>
  <cp:revision>2</cp:revision>
  <dcterms:created xsi:type="dcterms:W3CDTF">2016-03-24T09:54:00Z</dcterms:created>
  <dcterms:modified xsi:type="dcterms:W3CDTF">2016-03-24T10:02:00Z</dcterms:modified>
</cp:coreProperties>
</file>